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905" w:rsidRPr="009C3905" w:rsidRDefault="009C3905" w:rsidP="009C3905">
      <w:pPr>
        <w:rPr>
          <w:sz w:val="28"/>
          <w:szCs w:val="28"/>
        </w:rPr>
      </w:pPr>
      <w:bookmarkStart w:id="0" w:name="_GoBack"/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Řeka nadějí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Věra Špinarová/Bob Frídl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F         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Řeku znám nadějí,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                       C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Pojďme z ní pít vodu svěží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Gmi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Jejích pár krůpějí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C             F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každý šrám ti vyléčí.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                          F7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Stačí sklonit se k břehu tam,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           Bb         G7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kde v lukách běží do dáli,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F            Dmi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a   lásku tvou rozbitou,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Bb            C        F Bb F C      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jako džbán rázem zacelí.</w:t>
      </w:r>
    </w:p>
    <w:p w:rsidR="009C3905" w:rsidRPr="009C3905" w:rsidRDefault="009C3905" w:rsidP="009C3905">
      <w:pPr>
        <w:rPr>
          <w:sz w:val="28"/>
          <w:szCs w:val="28"/>
        </w:rPr>
      </w:pP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Kdybys ptal se hvězd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a prošel na svou pěst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Svět křížem krážem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Marně hledal bys ji dál,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každý jinak ji zná ve svém žití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Tu svou řeku najdeš nejdřív sám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lastRenderedPageBreak/>
        <w:t>zítra, či za pět let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Čím dřív tím líp,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Až se blýskavý proud její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ve tvých očích zatřpytí.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REF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F       Bb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Řeku znám nadějí,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                         F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Pojďme z ní pít vodu svěží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Cmi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Jejích pár krůpějí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  F            Bb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každý šrám ti vyléčí.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                         Bb7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Stačí sklonit se k břehu tam,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         Eb           C7                   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kde v lukách běží do dáli,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  Bb         Gmi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Lásku tvou rozbitou,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         Eb               F    Bb  F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jako džbán rázem zacelí.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2.          Bb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Ta řeka na každého čeká,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ať v kapsách groš má, či nemá,dívej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Kdo smočí dlaň,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rázem tajemství zná vody věčné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lastRenderedPageBreak/>
        <w:t xml:space="preserve">Bránou nekonečné cesty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vstoupí poutník blíž,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Dá jméno nadějím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Jak řeka, co k ní zblízka dých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z dlaní chladných krůpějí.</w:t>
      </w:r>
    </w:p>
    <w:p w:rsidR="009C3905" w:rsidRPr="009C3905" w:rsidRDefault="009C3905" w:rsidP="009C3905">
      <w:pPr>
        <w:rPr>
          <w:sz w:val="28"/>
          <w:szCs w:val="28"/>
        </w:rPr>
      </w:pP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Ref:     Bb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Řeku znám nadějí,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Pojďme z ní pít vodu svěží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Jejích pár krůpějí každý šrám ti vyléčí.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Stačí sklonit se k břehu tam,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kde v lukách běží do dáli,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 xml:space="preserve">a lásku tvou rozbitou, </w:t>
      </w: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jako džbán rázem zacelí.</w:t>
      </w:r>
    </w:p>
    <w:p w:rsidR="009C3905" w:rsidRPr="009C3905" w:rsidRDefault="009C3905" w:rsidP="009C3905">
      <w:pPr>
        <w:rPr>
          <w:sz w:val="28"/>
          <w:szCs w:val="28"/>
        </w:rPr>
      </w:pPr>
    </w:p>
    <w:p w:rsidR="009C3905" w:rsidRPr="009C3905" w:rsidRDefault="009C3905" w:rsidP="009C3905">
      <w:pPr>
        <w:rPr>
          <w:sz w:val="28"/>
          <w:szCs w:val="28"/>
        </w:rPr>
      </w:pPr>
      <w:r w:rsidRPr="009C3905">
        <w:rPr>
          <w:sz w:val="28"/>
          <w:szCs w:val="28"/>
        </w:rPr>
        <w:t>Řeku znám nadějí,.............FADE</w:t>
      </w:r>
    </w:p>
    <w:p w:rsidR="009C3905" w:rsidRPr="009C3905" w:rsidRDefault="009C3905" w:rsidP="009C3905">
      <w:pPr>
        <w:rPr>
          <w:sz w:val="28"/>
          <w:szCs w:val="28"/>
        </w:rPr>
      </w:pPr>
    </w:p>
    <w:bookmarkEnd w:id="0"/>
    <w:p w:rsidR="0032594B" w:rsidRPr="009C3905" w:rsidRDefault="0032594B">
      <w:pPr>
        <w:rPr>
          <w:sz w:val="28"/>
          <w:szCs w:val="28"/>
        </w:rPr>
      </w:pPr>
    </w:p>
    <w:sectPr w:rsidR="0032594B" w:rsidRPr="009C39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905"/>
    <w:rsid w:val="0032594B"/>
    <w:rsid w:val="009C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E7782D-4513-45CC-B714-638BCCB4A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242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Jaroslav Holeček</dc:creator>
  <cp:keywords/>
  <dc:description/>
  <cp:lastModifiedBy>Jaroslav Holeček</cp:lastModifiedBy>
  <cp:revision>1</cp:revision>
  <dcterms:created xsi:type="dcterms:W3CDTF">2017-10-08T17:27:00Z</dcterms:created>
  <dcterms:modified xsi:type="dcterms:W3CDTF">2017-10-08T17:27:00Z</dcterms:modified>
</cp:coreProperties>
</file>